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0B96" w14:textId="0B848A97" w:rsidR="00441A2D" w:rsidRPr="00E57A71" w:rsidRDefault="00410157" w:rsidP="007127D5">
      <w:pPr>
        <w:tabs>
          <w:tab w:val="right" w:pos="142"/>
        </w:tabs>
        <w:spacing w:after="120" w:line="240" w:lineRule="auto"/>
        <w:rPr>
          <w:b/>
          <w:color w:val="000000" w:themeColor="text1"/>
        </w:rPr>
      </w:pPr>
      <w:r w:rsidRPr="00E57A71">
        <w:rPr>
          <w:noProof/>
          <w:lang w:eastAsia="tr-TR"/>
        </w:rPr>
        <mc:AlternateContent>
          <mc:Choice Requires="wps">
            <w:drawing>
              <wp:anchor distT="0" distB="0" distL="114300" distR="114300" simplePos="0" relativeHeight="251646464" behindDoc="0" locked="0" layoutInCell="1" allowOverlap="1" wp14:anchorId="52D21E25" wp14:editId="2A8540B1">
                <wp:simplePos x="0" y="0"/>
                <wp:positionH relativeFrom="column">
                  <wp:posOffset>4026</wp:posOffset>
                </wp:positionH>
                <wp:positionV relativeFrom="paragraph">
                  <wp:posOffset>-5492</wp:posOffset>
                </wp:positionV>
                <wp:extent cx="4793064" cy="600075"/>
                <wp:effectExtent l="0" t="0" r="7620" b="9525"/>
                <wp:wrapNone/>
                <wp:docPr id="1" name="Dikdörtgen 1"/>
                <wp:cNvGraphicFramePr/>
                <a:graphic xmlns:a="http://schemas.openxmlformats.org/drawingml/2006/main">
                  <a:graphicData uri="http://schemas.microsoft.com/office/word/2010/wordprocessingShape">
                    <wps:wsp>
                      <wps:cNvSpPr/>
                      <wps:spPr>
                        <a:xfrm>
                          <a:off x="0" y="0"/>
                          <a:ext cx="4793064" cy="600075"/>
                        </a:xfrm>
                        <a:prstGeom prst="rect">
                          <a:avLst/>
                        </a:prstGeom>
                        <a:solidFill>
                          <a:schemeClr val="accent5">
                            <a:lumMod val="75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3A01226D" w14:textId="66AA3F56" w:rsidR="00ED56DE" w:rsidRDefault="00BB660E" w:rsidP="005B132F">
                            <w:pPr>
                              <w:spacing w:after="0" w:line="120" w:lineRule="atLeast"/>
                              <w:jc w:val="center"/>
                              <w:rPr>
                                <w:bCs/>
                                <w:sz w:val="32"/>
                                <w:szCs w:val="32"/>
                              </w:rPr>
                            </w:pPr>
                            <w:r>
                              <w:rPr>
                                <w:rFonts w:ascii="Times New Roman" w:hAnsi="Times New Roman" w:cs="Times New Roman"/>
                                <w:b/>
                                <w:i/>
                                <w:iCs/>
                                <w:sz w:val="32"/>
                                <w:szCs w:val="32"/>
                              </w:rPr>
                              <w:t xml:space="preserve">    </w:t>
                            </w:r>
                            <w:r w:rsidR="00A30D86">
                              <w:rPr>
                                <w:rFonts w:ascii="Times New Roman" w:hAnsi="Times New Roman" w:cs="Times New Roman"/>
                                <w:b/>
                                <w:i/>
                                <w:iCs/>
                                <w:sz w:val="32"/>
                                <w:szCs w:val="32"/>
                              </w:rPr>
                              <w:t>AKSARAY 1933’TE CEZALANDIRILMADI FAKAT…</w:t>
                            </w:r>
                          </w:p>
                          <w:p w14:paraId="1EDC0AE4" w14:textId="22C90DFB" w:rsidR="001B5489" w:rsidRPr="00115296" w:rsidRDefault="001B5489" w:rsidP="005B132F">
                            <w:pPr>
                              <w:pStyle w:val="AralkYok"/>
                              <w:spacing w:line="120" w:lineRule="atLeast"/>
                              <w:jc w:val="center"/>
                              <w:rPr>
                                <w:rFonts w:ascii="Times New Roman" w:hAnsi="Times New Roman" w:cs="Times New Roman"/>
                                <w:b/>
                                <w:bCs/>
                                <w:color w:val="FFFFFF" w:themeColor="background1"/>
                                <w:sz w:val="24"/>
                                <w:szCs w:val="24"/>
                                <w14:shadow w14:blurRad="0" w14:dist="0" w14:dir="5400000" w14:sx="1000" w14:sy="1000" w14:kx="0" w14:ky="0" w14:algn="ctr">
                                  <w14:schemeClr w14:val="accent5">
                                    <w14:lumMod w14:val="75000"/>
                                  </w14:scheme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21E25" id="Dikdörtgen 1" o:spid="_x0000_s1026" style="position:absolute;margin-left:.3pt;margin-top:-.45pt;width:377.4pt;height:4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" fillcolor="#2f5496 [2408]" strokecolor="black [1600]" strokeweight="1pt">
                <v:textbox>
                  <w:txbxContent>
                    <w:p w14:paraId="3A01226D" w14:textId="66AA3F56" w:rsidR="00ED56DE" w:rsidRDefault="00BB660E" w:rsidP="005B132F">
                      <w:pPr>
                        <w:spacing w:after="0" w:line="120" w:lineRule="atLeast"/>
                        <w:jc w:val="center"/>
                        <w:rPr>
                          <w:bCs/>
                          <w:sz w:val="32"/>
                          <w:szCs w:val="32"/>
                        </w:rPr>
                      </w:pPr>
                      <w:r>
                        <w:rPr>
                          <w:rFonts w:ascii="Times New Roman" w:hAnsi="Times New Roman" w:cs="Times New Roman"/>
                          <w:b/>
                          <w:i/>
                          <w:iCs/>
                          <w:sz w:val="32"/>
                          <w:szCs w:val="32"/>
                        </w:rPr>
                        <w:t xml:space="preserve">    </w:t>
                      </w:r>
                      <w:r w:rsidR="00A30D86">
                        <w:rPr>
                          <w:rFonts w:ascii="Times New Roman" w:hAnsi="Times New Roman" w:cs="Times New Roman"/>
                          <w:b/>
                          <w:i/>
                          <w:iCs/>
                          <w:sz w:val="32"/>
                          <w:szCs w:val="32"/>
                        </w:rPr>
                        <w:t>AKSARAY 1933’TE CEZALANDIRILMADI FAKAT…</w:t>
                      </w:r>
                    </w:p>
                    <w:p w14:paraId="1EDC0AE4" w14:textId="22C90DFB" w:rsidR="001B5489" w:rsidRPr="00115296" w:rsidRDefault="001B5489" w:rsidP="005B132F">
                      <w:pPr>
                        <w:pStyle w:val="AralkYok"/>
                        <w:spacing w:line="120" w:lineRule="atLeast"/>
                        <w:jc w:val="center"/>
                        <w:rPr>
                          <w:rFonts w:ascii="Times New Roman" w:hAnsi="Times New Roman" w:cs="Times New Roman"/>
                          <w:b/>
                          <w:bCs/>
                          <w:color w:val="FFFFFF" w:themeColor="background1"/>
                          <w:sz w:val="24"/>
                          <w:szCs w:val="24"/>
                          <w14:shadow w14:blurRad="0" w14:dist="0" w14:dir="5400000" w14:sx="1000" w14:sy="1000" w14:kx="0" w14:ky="0" w14:algn="ctr">
                            <w14:schemeClr w14:val="accent5">
                              <w14:lumMod w14:val="75000"/>
                            </w14:schemeClr>
                          </w14:shadow>
                        </w:rPr>
                      </w:pPr>
                    </w:p>
                  </w:txbxContent>
                </v:textbox>
              </v:rect>
            </w:pict>
          </mc:Fallback>
        </mc:AlternateContent>
      </w:r>
      <w:r>
        <w:rPr>
          <w:b/>
          <w:noProof/>
          <w:color w:val="000000" w:themeColor="text1"/>
          <w:lang w:eastAsia="tr-TR"/>
        </w:rPr>
        <w:drawing>
          <wp:anchor distT="0" distB="0" distL="114300" distR="114300" simplePos="0" relativeHeight="251683840" behindDoc="0" locked="0" layoutInCell="1" allowOverlap="1" wp14:anchorId="79172D5A" wp14:editId="72555E49">
            <wp:simplePos x="0" y="0"/>
            <wp:positionH relativeFrom="margin">
              <wp:posOffset>4796790</wp:posOffset>
            </wp:positionH>
            <wp:positionV relativeFrom="paragraph">
              <wp:posOffset>4445</wp:posOffset>
            </wp:positionV>
            <wp:extent cx="1356360" cy="1322705"/>
            <wp:effectExtent l="0" t="0" r="254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F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360" cy="1322705"/>
                    </a:xfrm>
                    <a:prstGeom prst="rect">
                      <a:avLst/>
                    </a:prstGeom>
                  </pic:spPr>
                </pic:pic>
              </a:graphicData>
            </a:graphic>
            <wp14:sizeRelH relativeFrom="page">
              <wp14:pctWidth>0</wp14:pctWidth>
            </wp14:sizeRelH>
            <wp14:sizeRelV relativeFrom="page">
              <wp14:pctHeight>0</wp14:pctHeight>
            </wp14:sizeRelV>
          </wp:anchor>
        </w:drawing>
      </w:r>
      <w:r w:rsidR="00781C85">
        <w:rPr>
          <w:noProof/>
          <w:lang w:eastAsia="tr-TR"/>
        </w:rPr>
        <mc:AlternateContent>
          <mc:Choice Requires="wps">
            <w:drawing>
              <wp:anchor distT="0" distB="0" distL="114300" distR="114300" simplePos="0" relativeHeight="251655680" behindDoc="0" locked="0" layoutInCell="1" allowOverlap="1" wp14:anchorId="0E732EED" wp14:editId="7ED32A19">
                <wp:simplePos x="0" y="0"/>
                <wp:positionH relativeFrom="column">
                  <wp:posOffset>4538345</wp:posOffset>
                </wp:positionH>
                <wp:positionV relativeFrom="paragraph">
                  <wp:posOffset>-422275</wp:posOffset>
                </wp:positionV>
                <wp:extent cx="1159510" cy="0"/>
                <wp:effectExtent l="0" t="0" r="21590" b="19050"/>
                <wp:wrapNone/>
                <wp:docPr id="22" name="Düz Bağlayıcı 22"/>
                <wp:cNvGraphicFramePr/>
                <a:graphic xmlns:a="http://schemas.openxmlformats.org/drawingml/2006/main">
                  <a:graphicData uri="http://schemas.microsoft.com/office/word/2010/wordprocessingShape">
                    <wps:wsp>
                      <wps:cNvCnPr/>
                      <wps:spPr>
                        <a:xfrm>
                          <a:off x="0" y="0"/>
                          <a:ext cx="115951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1B3A49B4" id="Düz Bağlayıcı 22"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35pt,-33.25pt" to="448.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" strokecolor="#a5a5a5 [3206]" strokeweight=".5pt">
                <v:stroke joinstyle="miter"/>
              </v:line>
            </w:pict>
          </mc:Fallback>
        </mc:AlternateContent>
      </w:r>
      <w:r w:rsidR="00781C85">
        <w:rPr>
          <w:noProof/>
          <w:lang w:eastAsia="tr-TR"/>
        </w:rPr>
        <mc:AlternateContent>
          <mc:Choice Requires="wps">
            <w:drawing>
              <wp:anchor distT="0" distB="0" distL="114300" distR="114300" simplePos="0" relativeHeight="251656704" behindDoc="0" locked="0" layoutInCell="1" allowOverlap="1" wp14:anchorId="41F8FF5E" wp14:editId="042F0B5A">
                <wp:simplePos x="0" y="0"/>
                <wp:positionH relativeFrom="column">
                  <wp:posOffset>5807075</wp:posOffset>
                </wp:positionH>
                <wp:positionV relativeFrom="paragraph">
                  <wp:posOffset>-633730</wp:posOffset>
                </wp:positionV>
                <wp:extent cx="156845" cy="333375"/>
                <wp:effectExtent l="19050" t="0" r="0" b="66675"/>
                <wp:wrapNone/>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333375"/>
                        </a:xfrm>
                        <a:prstGeom prst="rect">
                          <a:avLst/>
                        </a:prstGeom>
                        <a:noFill/>
                        <a:ln>
                          <a:noFill/>
                          <a:headEnd/>
                          <a:tailEnd/>
                        </a:ln>
                        <a:effectLst>
                          <a:outerShdw blurRad="50800" dist="38100" dir="5400000" algn="t"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14:paraId="4892A55C" w14:textId="447417D1" w:rsidR="00A56C39" w:rsidRPr="005404F4" w:rsidRDefault="00A56C39" w:rsidP="00781C85">
                            <w:pPr>
                              <w:ind w:left="-142"/>
                              <w:rPr>
                                <w:rFonts w:ascii="Arial" w:hAnsi="Arial" w:cs="Arial"/>
                                <w:sz w:val="20"/>
                                <w:szCs w:val="20"/>
                              </w:rPr>
                            </w:pPr>
                            <w:r w:rsidRPr="00A56C39">
                              <w:rPr>
                                <w:rFonts w:ascii="Arial" w:hAnsi="Arial" w:cs="Arial"/>
                                <w:b/>
                                <w:sz w:val="32"/>
                                <w:szCs w:val="32"/>
                              </w:rPr>
                              <w:t>4</w:t>
                            </w:r>
                            <w:r w:rsidRPr="005404F4">
                              <w:rPr>
                                <w:rFonts w:ascii="Arial" w:hAnsi="Arial" w:cs="Arial"/>
                                <w:sz w:val="20"/>
                                <w:szCs w:val="20"/>
                              </w:rPr>
                              <w:t xml:space="preserve"> SANAT, EDEBİYAT, TARİH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8FF5E" id="_x0000_t202" coordsize="21600,21600" o:spt="202" path="m,l,21600r21600,l21600,xe">
                <v:stroke joinstyle="miter"/>
                <v:path gradientshapeok="t" o:connecttype="rect"/>
              </v:shapetype>
              <v:shape id="Metin Kutusu 2" o:spid="_x0000_s1027" type="#_x0000_t202" style="position:absolute;margin-left:457.25pt;margin-top:-49.9pt;width:12.3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" filled="f" stroked="f" strokeweight="1pt">
                <v:shadow on="t" color="black" opacity="26214f" origin=",-.5" offset="0,3pt"/>
                <v:textbox>
                  <w:txbxContent>
                    <w:p w14:paraId="4892A55C" w14:textId="447417D1" w:rsidR="00A56C39" w:rsidRPr="005404F4" w:rsidRDefault="00A56C39" w:rsidP="00781C85">
                      <w:pPr>
                        <w:ind w:left="-142"/>
                        <w:rPr>
                          <w:rFonts w:ascii="Arial" w:hAnsi="Arial" w:cs="Arial"/>
                          <w:sz w:val="20"/>
                          <w:szCs w:val="20"/>
                        </w:rPr>
                      </w:pPr>
                      <w:r w:rsidRPr="00A56C39">
                        <w:rPr>
                          <w:rFonts w:ascii="Arial" w:hAnsi="Arial" w:cs="Arial"/>
                          <w:b/>
                          <w:sz w:val="32"/>
                          <w:szCs w:val="32"/>
                        </w:rPr>
                        <w:t>4</w:t>
                      </w:r>
                      <w:r w:rsidRPr="005404F4">
                        <w:rPr>
                          <w:rFonts w:ascii="Arial" w:hAnsi="Arial" w:cs="Arial"/>
                          <w:sz w:val="20"/>
                          <w:szCs w:val="20"/>
                        </w:rPr>
                        <w:t xml:space="preserve"> SANAT, EDEBİYAT, TARİH</w:t>
                      </w:r>
                    </w:p>
                  </w:txbxContent>
                </v:textbox>
              </v:shape>
            </w:pict>
          </mc:Fallback>
        </mc:AlternateContent>
      </w:r>
      <w:r w:rsidR="00D52CD0">
        <w:rPr>
          <w:noProof/>
          <w:lang w:eastAsia="tr-TR"/>
        </w:rPr>
        <mc:AlternateContent>
          <mc:Choice Requires="wps">
            <w:drawing>
              <wp:anchor distT="0" distB="0" distL="114300" distR="114300" simplePos="0" relativeHeight="251678720" behindDoc="0" locked="0" layoutInCell="1" allowOverlap="1" wp14:anchorId="7223B486" wp14:editId="51B0DF24">
                <wp:simplePos x="0" y="0"/>
                <wp:positionH relativeFrom="column">
                  <wp:posOffset>375285</wp:posOffset>
                </wp:positionH>
                <wp:positionV relativeFrom="paragraph">
                  <wp:posOffset>-419735</wp:posOffset>
                </wp:positionV>
                <wp:extent cx="1657985" cy="0"/>
                <wp:effectExtent l="0" t="0" r="18415" b="19050"/>
                <wp:wrapNone/>
                <wp:docPr id="21" name="Düz Bağlayıcı 21"/>
                <wp:cNvGraphicFramePr/>
                <a:graphic xmlns:a="http://schemas.openxmlformats.org/drawingml/2006/main">
                  <a:graphicData uri="http://schemas.microsoft.com/office/word/2010/wordprocessingShape">
                    <wps:wsp>
                      <wps:cNvCnPr/>
                      <wps:spPr>
                        <a:xfrm>
                          <a:off x="0" y="0"/>
                          <a:ext cx="165798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12C96ECD" id="Düz Bağlayıcı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5pt,-33.05pt" to="160.1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" strokecolor="#a5a5a5 [3206]" strokeweight=".5pt">
                <v:stroke joinstyle="miter"/>
              </v:line>
            </w:pict>
          </mc:Fallback>
        </mc:AlternateContent>
      </w:r>
      <w:r w:rsidR="00D52CD0">
        <w:rPr>
          <w:noProof/>
          <w:lang w:eastAsia="tr-TR"/>
        </w:rPr>
        <mc:AlternateContent>
          <mc:Choice Requires="wps">
            <w:drawing>
              <wp:anchor distT="0" distB="0" distL="114300" distR="114300" simplePos="0" relativeHeight="251680768" behindDoc="0" locked="0" layoutInCell="1" allowOverlap="1" wp14:anchorId="1E33FD22" wp14:editId="096D4B49">
                <wp:simplePos x="0" y="0"/>
                <wp:positionH relativeFrom="column">
                  <wp:posOffset>2095974</wp:posOffset>
                </wp:positionH>
                <wp:positionV relativeFrom="paragraph">
                  <wp:posOffset>-542290</wp:posOffset>
                </wp:positionV>
                <wp:extent cx="2401570" cy="245110"/>
                <wp:effectExtent l="0" t="0" r="0" b="254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45110"/>
                        </a:xfrm>
                        <a:prstGeom prst="rect">
                          <a:avLst/>
                        </a:prstGeom>
                        <a:solidFill>
                          <a:srgbClr val="FFFFFF"/>
                        </a:solidFill>
                        <a:ln w="9525">
                          <a:noFill/>
                          <a:miter lim="800000"/>
                          <a:headEnd/>
                          <a:tailEnd/>
                        </a:ln>
                      </wps:spPr>
                      <wps:txbx>
                        <w:txbxContent>
                          <w:p w14:paraId="3E4DCFDE" w14:textId="29E99D0D" w:rsidR="005404F4" w:rsidRPr="005404F4" w:rsidRDefault="005404F4">
                            <w:pPr>
                              <w:rPr>
                                <w:rFonts w:ascii="Arial" w:hAnsi="Arial" w:cs="Arial"/>
                                <w:sz w:val="20"/>
                                <w:szCs w:val="20"/>
                              </w:rPr>
                            </w:pPr>
                            <w:r w:rsidRPr="005404F4">
                              <w:rPr>
                                <w:rFonts w:ascii="Arial" w:hAnsi="Arial" w:cs="Arial"/>
                                <w:sz w:val="20"/>
                                <w:szCs w:val="20"/>
                              </w:rPr>
                              <w:t>KÜLTÜR, SANAT, EDEBİYAT, TARİH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3FD22" id="_x0000_s1028" type="#_x0000_t202" style="position:absolute;margin-left:165.05pt;margin-top:-42.7pt;width:189.1pt;height:1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" stroked="f">
                <v:textbox>
                  <w:txbxContent>
                    <w:p w14:paraId="3E4DCFDE" w14:textId="29E99D0D" w:rsidR="005404F4" w:rsidRPr="005404F4" w:rsidRDefault="005404F4">
                      <w:pPr>
                        <w:rPr>
                          <w:rFonts w:ascii="Arial" w:hAnsi="Arial" w:cs="Arial"/>
                          <w:sz w:val="20"/>
                          <w:szCs w:val="20"/>
                        </w:rPr>
                      </w:pPr>
                      <w:r w:rsidRPr="005404F4">
                        <w:rPr>
                          <w:rFonts w:ascii="Arial" w:hAnsi="Arial" w:cs="Arial"/>
                          <w:sz w:val="20"/>
                          <w:szCs w:val="20"/>
                        </w:rPr>
                        <w:t>KÜLTÜR, SANAT, EDEBİYAT, TARİH</w:t>
                      </w:r>
                    </w:p>
                  </w:txbxContent>
                </v:textbox>
              </v:shape>
            </w:pict>
          </mc:Fallback>
        </mc:AlternateContent>
      </w:r>
      <w:r w:rsidR="00781C85">
        <w:rPr>
          <w:noProof/>
          <w:lang w:eastAsia="tr-TR"/>
        </w:rPr>
        <w:t xml:space="preserve"> </w:t>
      </w:r>
      <w:r w:rsidR="00256595" w:rsidRPr="00E57A71">
        <w:t xml:space="preserve"> </w:t>
      </w:r>
      <w:r w:rsidR="007E00A0" w:rsidRPr="00E57A71">
        <w:tab/>
      </w:r>
      <w:r w:rsidR="007E00A0" w:rsidRPr="00E57A71">
        <w:tab/>
      </w:r>
      <w:r w:rsidR="00D3317C" w:rsidRPr="00E57A71">
        <w:tab/>
      </w:r>
      <w:r w:rsidR="00FD78F5" w:rsidRPr="00E57A71">
        <w:rPr>
          <w:b/>
          <w:i/>
          <w:iCs/>
          <w:color w:val="000000" w:themeColor="text1"/>
        </w:rPr>
        <w:t xml:space="preserve"> </w:t>
      </w:r>
    </w:p>
    <w:p w14:paraId="2720CFAC" w14:textId="3301B257" w:rsidR="00234502" w:rsidRPr="007127D5" w:rsidRDefault="00234502" w:rsidP="007127D5">
      <w:pPr>
        <w:spacing w:after="120" w:line="240" w:lineRule="auto"/>
        <w:jc w:val="both"/>
        <w:rPr>
          <w:rFonts w:ascii="Times New Roman" w:hAnsi="Times New Roman" w:cs="Times New Roman"/>
          <w:sz w:val="24"/>
          <w:szCs w:val="24"/>
        </w:rPr>
        <w:sectPr w:rsidR="00234502" w:rsidRPr="007127D5" w:rsidSect="007127D5">
          <w:headerReference w:type="first" r:id="rId9"/>
          <w:pgSz w:w="11906" w:h="16838"/>
          <w:pgMar w:top="1417" w:right="1134" w:bottom="1417" w:left="1133" w:header="708" w:footer="708" w:gutter="0"/>
          <w:cols w:space="708"/>
          <w:titlePg/>
          <w:docGrid w:linePitch="360"/>
        </w:sectPr>
      </w:pPr>
    </w:p>
    <w:p w14:paraId="4D9E379E" w14:textId="63238474" w:rsidR="00A30D86" w:rsidRDefault="00410157" w:rsidP="00A30D86">
      <w:pPr>
        <w:spacing w:after="0" w:line="360" w:lineRule="auto"/>
        <w:jc w:val="both"/>
        <w:rPr>
          <w:rFonts w:ascii="Times New Roman" w:hAnsi="Times New Roman" w:cs="Times New Roman"/>
          <w:b/>
          <w:i/>
        </w:rPr>
        <w:sectPr w:rsidR="00A30D86" w:rsidSect="007127D5">
          <w:type w:val="continuous"/>
          <w:pgSz w:w="11906" w:h="16838"/>
          <w:pgMar w:top="1134" w:right="1134" w:bottom="1134" w:left="1134" w:header="709" w:footer="709" w:gutter="0"/>
          <w:cols w:space="400"/>
          <w:docGrid w:linePitch="360"/>
        </w:sectPr>
      </w:pPr>
      <w:r w:rsidRPr="00E57A71">
        <w:rPr>
          <w:noProof/>
          <w:lang w:eastAsia="tr-TR"/>
        </w:rPr>
        <mc:AlternateContent>
          <mc:Choice Requires="wps">
            <w:drawing>
              <wp:anchor distT="0" distB="0" distL="114300" distR="114300" simplePos="0" relativeHeight="251651584" behindDoc="1" locked="0" layoutInCell="1" allowOverlap="1" wp14:anchorId="7071259B" wp14:editId="448F9AC9">
                <wp:simplePos x="0" y="0"/>
                <wp:positionH relativeFrom="column">
                  <wp:posOffset>3276216</wp:posOffset>
                </wp:positionH>
                <wp:positionV relativeFrom="paragraph">
                  <wp:posOffset>347345</wp:posOffset>
                </wp:positionV>
                <wp:extent cx="1520190" cy="739140"/>
                <wp:effectExtent l="0" t="0" r="16510" b="10160"/>
                <wp:wrapTight wrapText="bothSides">
                  <wp:wrapPolygon edited="0">
                    <wp:start x="0" y="0"/>
                    <wp:lineTo x="0" y="21526"/>
                    <wp:lineTo x="21654" y="21526"/>
                    <wp:lineTo x="21654" y="0"/>
                    <wp:lineTo x="0" y="0"/>
                  </wp:wrapPolygon>
                </wp:wrapTight>
                <wp:docPr id="4" name="Dikdörtgen 4"/>
                <wp:cNvGraphicFramePr/>
                <a:graphic xmlns:a="http://schemas.openxmlformats.org/drawingml/2006/main">
                  <a:graphicData uri="http://schemas.microsoft.com/office/word/2010/wordprocessingShape">
                    <wps:wsp>
                      <wps:cNvSpPr/>
                      <wps:spPr>
                        <a:xfrm>
                          <a:off x="0" y="0"/>
                          <a:ext cx="1520190" cy="739140"/>
                        </a:xfrm>
                        <a:prstGeom prst="rect">
                          <a:avLst/>
                        </a:prstGeom>
                        <a:solidFill>
                          <a:schemeClr val="accent5">
                            <a:lumMod val="75000"/>
                          </a:schemeClr>
                        </a:solidFill>
                        <a:ln>
                          <a:solidFill>
                            <a:schemeClr val="tx1"/>
                          </a:solidFill>
                        </a:ln>
                        <a:effectLst>
                          <a:innerShdw blurRad="63500" dist="50800" dir="8100000">
                            <a:prstClr val="black">
                              <a:alpha val="50000"/>
                            </a:prstClr>
                          </a:innerShdw>
                        </a:effectLst>
                      </wps:spPr>
                      <wps:style>
                        <a:lnRef idx="2">
                          <a:schemeClr val="dk1">
                            <a:shade val="50000"/>
                          </a:schemeClr>
                        </a:lnRef>
                        <a:fillRef idx="1">
                          <a:schemeClr val="dk1"/>
                        </a:fillRef>
                        <a:effectRef idx="0">
                          <a:schemeClr val="dk1"/>
                        </a:effectRef>
                        <a:fontRef idx="minor">
                          <a:schemeClr val="lt1"/>
                        </a:fontRef>
                      </wps:style>
                      <wps:txbx>
                        <w:txbxContent>
                          <w:p w14:paraId="5774302A" w14:textId="14B0A910" w:rsidR="0042533F" w:rsidRDefault="00A30D86" w:rsidP="00A30D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MUSTAFA</w:t>
                            </w:r>
                          </w:p>
                          <w:p w14:paraId="3673D49F" w14:textId="70398940" w:rsidR="00A30D86" w:rsidRDefault="00A30D86" w:rsidP="00A30D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FIRAT</w:t>
                            </w:r>
                          </w:p>
                          <w:p w14:paraId="5852815C" w14:textId="6A534C7E" w:rsidR="00A30D86" w:rsidRPr="005B132F" w:rsidRDefault="00A30D86" w:rsidP="00A30D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GÜL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1259B" id="Dikdörtgen 4" o:spid="_x0000_s1029" style="position:absolute;left:0;text-align:left;margin-left:257.95pt;margin-top:27.35pt;width:119.7pt;height:5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" fillcolor="#2f5496 [2408]" strokecolor="black [3213]" strokeweight="1pt">
                <v:textbox>
                  <w:txbxContent>
                    <w:p w14:paraId="5774302A" w14:textId="14B0A910" w:rsidR="0042533F" w:rsidRDefault="00A30D86" w:rsidP="00A30D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MUSTAFA</w:t>
                      </w:r>
                    </w:p>
                    <w:p w14:paraId="3673D49F" w14:textId="70398940" w:rsidR="00A30D86" w:rsidRDefault="00A30D86" w:rsidP="00A30D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FIRAT</w:t>
                      </w:r>
                    </w:p>
                    <w:p w14:paraId="5852815C" w14:textId="6A534C7E" w:rsidR="00A30D86" w:rsidRPr="005B132F" w:rsidRDefault="00A30D86" w:rsidP="00A30D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GÜL</w:t>
                      </w:r>
                    </w:p>
                  </w:txbxContent>
                </v:textbox>
                <w10:wrap type="tight"/>
              </v:rect>
            </w:pict>
          </mc:Fallback>
        </mc:AlternateContent>
      </w:r>
    </w:p>
    <w:p w14:paraId="73A339FC" w14:textId="77777777" w:rsidR="00410157" w:rsidRDefault="00410157" w:rsidP="00410157">
      <w:pPr>
        <w:tabs>
          <w:tab w:val="right" w:pos="142"/>
        </w:tabs>
        <w:spacing w:after="0" w:line="360" w:lineRule="auto"/>
        <w:ind w:left="-284"/>
        <w:jc w:val="both"/>
        <w:rPr>
          <w:rFonts w:ascii="Times New Roman" w:hAnsi="Times New Roman" w:cs="Times New Roman"/>
        </w:rPr>
      </w:pPr>
    </w:p>
    <w:p w14:paraId="001ECEC6" w14:textId="77777777" w:rsidR="00D85492" w:rsidRPr="00D85492" w:rsidRDefault="00D85492" w:rsidP="00D85492">
      <w:pPr>
        <w:keepNext/>
        <w:framePr w:dropCap="drop" w:lines="3" w:wrap="around" w:vAnchor="text" w:hAnchor="page" w:x="1124"/>
        <w:tabs>
          <w:tab w:val="right" w:pos="142"/>
        </w:tabs>
        <w:spacing w:after="0" w:line="1138" w:lineRule="exact"/>
        <w:jc w:val="both"/>
        <w:textAlignment w:val="baseline"/>
        <w:rPr>
          <w:rFonts w:ascii="Times New Roman" w:hAnsi="Times New Roman" w:cs="Times New Roman"/>
          <w:i/>
          <w:iCs/>
          <w:position w:val="-5"/>
          <w:sz w:val="141"/>
        </w:rPr>
      </w:pPr>
      <w:r w:rsidRPr="00D85492">
        <w:rPr>
          <w:rFonts w:ascii="Times New Roman" w:hAnsi="Times New Roman" w:cs="Times New Roman"/>
          <w:i/>
          <w:iCs/>
          <w:position w:val="-5"/>
          <w:sz w:val="141"/>
        </w:rPr>
        <w:t>Y</w:t>
      </w:r>
    </w:p>
    <w:p w14:paraId="5A856CFB" w14:textId="0242C0B2" w:rsidR="00A30D86" w:rsidRPr="00A30D86" w:rsidRDefault="00A30D86" w:rsidP="00410157">
      <w:pPr>
        <w:tabs>
          <w:tab w:val="right" w:pos="142"/>
        </w:tabs>
        <w:spacing w:after="0" w:line="360" w:lineRule="auto"/>
        <w:ind w:left="-284"/>
        <w:jc w:val="both"/>
        <w:rPr>
          <w:rFonts w:ascii="Times New Roman" w:hAnsi="Times New Roman" w:cs="Times New Roman"/>
        </w:rPr>
      </w:pPr>
      <w:r w:rsidRPr="00F5258C">
        <w:rPr>
          <w:rFonts w:ascii="Times New Roman" w:hAnsi="Times New Roman" w:cs="Times New Roman"/>
        </w:rPr>
        <w:t>aklaşık yirmi yıldır Aksaray tarihi üzerine araştırmalar yapıyorum. Cumhuriyetin ilk yıllarında ve günümüzde, insanların en çok merak ettikleri şey, 1933’te Aksaray’ın ceza alıp almadığıdır. Bir kısmımız, hakikaten merakından soruyor, bazılarımız da Cumhuriyet Türkiye’sinin başka bir ifadeyle Atatürk’ün, Aksaray’a ceza verdiğine inanıyor.</w:t>
      </w:r>
    </w:p>
    <w:p w14:paraId="23DAE436" w14:textId="6097CEE5" w:rsidR="00A30D86" w:rsidRPr="00F5258C" w:rsidRDefault="00A30D86" w:rsidP="00410157">
      <w:pPr>
        <w:spacing w:after="0" w:line="360" w:lineRule="auto"/>
        <w:ind w:left="-284"/>
        <w:jc w:val="both"/>
        <w:rPr>
          <w:rFonts w:ascii="Times New Roman" w:hAnsi="Times New Roman" w:cs="Times New Roman"/>
        </w:rPr>
      </w:pPr>
      <w:r w:rsidRPr="00F5258C">
        <w:rPr>
          <w:rFonts w:ascii="Times New Roman" w:hAnsi="Times New Roman" w:cs="Times New Roman"/>
          <w:b/>
        </w:rPr>
        <w:tab/>
      </w:r>
      <w:r w:rsidRPr="00F5258C">
        <w:rPr>
          <w:rFonts w:ascii="Times New Roman" w:hAnsi="Times New Roman" w:cs="Times New Roman"/>
        </w:rPr>
        <w:t>Altmış yaşın üzerindeki herhangi bir Aksaraylıya “neden ilçe yapıldı?” diye sorarsanız; neredeyse herkesin “cezalandırma” ile ilgili bir bilir- bilmez bir cevabı vardır.  Anlatılanların hiçbirisi bilgiyle dayanmaz.</w:t>
      </w:r>
    </w:p>
    <w:p w14:paraId="4EC1A648" w14:textId="77777777" w:rsidR="00D85492" w:rsidRDefault="00A30D86" w:rsidP="00D85492">
      <w:pPr>
        <w:spacing w:after="0" w:line="360" w:lineRule="auto"/>
        <w:ind w:left="-284"/>
        <w:jc w:val="both"/>
        <w:rPr>
          <w:rFonts w:ascii="Times New Roman" w:hAnsi="Times New Roman" w:cs="Times New Roman"/>
        </w:rPr>
      </w:pPr>
      <w:r w:rsidRPr="00F5258C">
        <w:rPr>
          <w:rFonts w:ascii="Times New Roman" w:hAnsi="Times New Roman" w:cs="Times New Roman"/>
        </w:rPr>
        <w:tab/>
        <w:t xml:space="preserve">Bilindiği gibi 1954 yılında sadece ülkemizin değil aynı zamanda dünyanın en garip olaylarından biri, Kırşehirlilerin başına gelmiştir. O günlerdeki seçim kanununa göre bir şehirde hangi parti daha çok oy alırsa tüm milletvekilini meclise gönderiyordu. Osman Bölükbaşı’nın partisi, adaylarının tamamını, yani beş milletvekilini de TBMM’ye göndermişti. Adnan Menderes, sonuçlara saygı duymak yerine Kırşehir’in </w:t>
      </w:r>
      <w:proofErr w:type="spellStart"/>
      <w:r w:rsidRPr="00F5258C">
        <w:rPr>
          <w:rFonts w:ascii="Times New Roman" w:hAnsi="Times New Roman" w:cs="Times New Roman"/>
        </w:rPr>
        <w:t>vilayetliğini</w:t>
      </w:r>
      <w:proofErr w:type="spellEnd"/>
      <w:r w:rsidRPr="00F5258C">
        <w:rPr>
          <w:rFonts w:ascii="Times New Roman" w:hAnsi="Times New Roman" w:cs="Times New Roman"/>
        </w:rPr>
        <w:t xml:space="preserve"> iptal ettirip Nevşehir’e ilçe olarak bağladı. Daha sonraki seçimde (1957) halkın hükümete belli ettiği memnuniyetsizlik, verilen kararın haksız olduğunu hatırlatanların baskıları ve DP’nin seçim yatırımı olarak Kırşehir yeniden vilayet olur. Yeniden vilayet olan Kırşehirliler sevinirken bazı olaylar olur ve CKMP (Cumhuriyetçi Köylü Millet Partisi) lideri Osman Bölükbaşı tutuklanır. Kırşehirliler de bir önceki seçimde olduğu gibi bu seçimde de evladına sahip çıkar. Cezaevindeyken yeniden seçilen Osman Bölükbaşı ilk konuşmasını mahkumlara yapmıştır. </w:t>
      </w:r>
    </w:p>
    <w:p w14:paraId="14BC80B9" w14:textId="21BF9B9D" w:rsidR="00410157" w:rsidRDefault="00410157" w:rsidP="00D85492">
      <w:pPr>
        <w:spacing w:after="0" w:line="360" w:lineRule="auto"/>
        <w:jc w:val="both"/>
        <w:rPr>
          <w:rFonts w:ascii="Times New Roman" w:hAnsi="Times New Roman" w:cs="Times New Roman"/>
        </w:rPr>
      </w:pPr>
      <w:r>
        <w:rPr>
          <w:rFonts w:ascii="Times New Roman" w:hAnsi="Times New Roman" w:cs="Times New Roman"/>
        </w:rPr>
        <w:t>A</w:t>
      </w:r>
      <w:r w:rsidR="00A30D86" w:rsidRPr="00F5258C">
        <w:rPr>
          <w:rFonts w:ascii="Times New Roman" w:hAnsi="Times New Roman" w:cs="Times New Roman"/>
        </w:rPr>
        <w:t xml:space="preserve">nlattığım olay Türk demokrasi tarihi bakımından oldukça üzücü ve düşündürücüdür. Aksaray’ın da buna benzer bir durumla karşılaştığını biliyoruz.  </w:t>
      </w:r>
    </w:p>
    <w:p w14:paraId="1474DD0F" w14:textId="6EE55EA3" w:rsidR="00A30D86" w:rsidRPr="00F5258C" w:rsidRDefault="00A30D86" w:rsidP="00410157">
      <w:pPr>
        <w:spacing w:after="0" w:line="360" w:lineRule="auto"/>
        <w:ind w:firstLine="708"/>
        <w:jc w:val="both"/>
        <w:rPr>
          <w:rFonts w:ascii="Times New Roman" w:hAnsi="Times New Roman" w:cs="Times New Roman"/>
        </w:rPr>
      </w:pPr>
      <w:r w:rsidRPr="00F5258C">
        <w:rPr>
          <w:rFonts w:ascii="Times New Roman" w:hAnsi="Times New Roman" w:cs="Times New Roman"/>
        </w:rPr>
        <w:t xml:space="preserve">Bilmeyenlere bu olayla ilgili gerçekleri anlatmak faydalı olacaktır. 1933 yılında </w:t>
      </w:r>
      <w:proofErr w:type="spellStart"/>
      <w:r w:rsidRPr="00F5258C">
        <w:rPr>
          <w:rFonts w:ascii="Times New Roman" w:hAnsi="Times New Roman" w:cs="Times New Roman"/>
        </w:rPr>
        <w:t>vilâyetliği</w:t>
      </w:r>
      <w:proofErr w:type="spellEnd"/>
      <w:r w:rsidRPr="00F5258C">
        <w:rPr>
          <w:rFonts w:ascii="Times New Roman" w:hAnsi="Times New Roman" w:cs="Times New Roman"/>
        </w:rPr>
        <w:t xml:space="preserve"> lağvedilen yalnızca Aksaray değildir. Aynı gün ve yasayla Cebelibereket, Çölemerik (Hakkâri), İçel, Şebinkarahisar, Artvin vilâyetleri kazaya dönüştürülürken Besni, Pazarcık, Mesudiye kazaları, başka vilâyetlerin sınırlarına dahil edilmiştir. Hükümet, bu değişikliklerin sebebini ekonomik tedbir olarak açıklamıştır. Cumhuriyetin vitrin şehirlerinden olan Aksaray’ın ilçeliğe düşürülmesi gerçekten makul değildir. </w:t>
      </w:r>
    </w:p>
    <w:p w14:paraId="1FAB11BF" w14:textId="77777777" w:rsidR="00D85492" w:rsidRDefault="00410157" w:rsidP="00A30D86">
      <w:pPr>
        <w:spacing w:after="0" w:line="360" w:lineRule="auto"/>
        <w:ind w:firstLine="708"/>
        <w:jc w:val="both"/>
        <w:rPr>
          <w:rFonts w:ascii="Times New Roman" w:hAnsi="Times New Roman" w:cs="Times New Roman"/>
        </w:rPr>
      </w:pPr>
      <w:r w:rsidRPr="00F5258C">
        <w:rPr>
          <w:rFonts w:ascii="Times New Roman" w:hAnsi="Times New Roman" w:cs="Times New Roman"/>
          <w:noProof/>
        </w:rPr>
        <w:drawing>
          <wp:anchor distT="0" distB="0" distL="114300" distR="114300" simplePos="0" relativeHeight="251692032" behindDoc="1" locked="0" layoutInCell="1" allowOverlap="1" wp14:anchorId="10BBC260" wp14:editId="4FE449F0">
            <wp:simplePos x="0" y="0"/>
            <wp:positionH relativeFrom="margin">
              <wp:posOffset>3792220</wp:posOffset>
            </wp:positionH>
            <wp:positionV relativeFrom="margin">
              <wp:posOffset>6525895</wp:posOffset>
            </wp:positionV>
            <wp:extent cx="2065655" cy="2280920"/>
            <wp:effectExtent l="0" t="0" r="4445" b="5080"/>
            <wp:wrapTight wrapText="bothSides">
              <wp:wrapPolygon edited="0">
                <wp:start x="0" y="0"/>
                <wp:lineTo x="0" y="21528"/>
                <wp:lineTo x="21514" y="21528"/>
                <wp:lineTo x="21514" y="0"/>
                <wp:lineTo x="0" y="0"/>
              </wp:wrapPolygon>
            </wp:wrapTight>
            <wp:docPr id="11" name="Resim 11" descr="C:\Users\Mustafa\AppData\Local\Microsoft\Windows\INetCache\Content.Word\260621733_10159610034879941_63800815378224278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AppData\Local\Microsoft\Windows\INetCache\Content.Word\260621733_10159610034879941_6380081537822427825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5655" cy="2280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D86" w:rsidRPr="00F5258C">
        <w:rPr>
          <w:rFonts w:ascii="Times New Roman" w:hAnsi="Times New Roman" w:cs="Times New Roman"/>
        </w:rPr>
        <w:t xml:space="preserve">Tasarruf tedbirleri kapsamındaki bahaneler düşünüldüğünde, Aksaray’dan daha iyi durumda olmadığı halde vilayet statüsünü muhafaza eden iller vardır. İnkişafı (gelişmesi) söz konusu olmayan bazı vilayetlerin mevcut durumunun devamına karar verilirken Aksaray’ın ilçe yapılması düşündürücüdür. </w:t>
      </w:r>
    </w:p>
    <w:p w14:paraId="654BD88A" w14:textId="76150699" w:rsidR="00A30D86" w:rsidRPr="00A30D86" w:rsidRDefault="00A30D86" w:rsidP="00A30D86">
      <w:pPr>
        <w:spacing w:after="0" w:line="360" w:lineRule="auto"/>
        <w:ind w:firstLine="708"/>
        <w:jc w:val="both"/>
        <w:rPr>
          <w:rFonts w:ascii="Times New Roman" w:hAnsi="Times New Roman" w:cs="Times New Roman"/>
          <w:b/>
          <w:bCs/>
          <w:i/>
          <w:iCs/>
        </w:rPr>
      </w:pPr>
      <w:r w:rsidRPr="00F5258C">
        <w:rPr>
          <w:rFonts w:ascii="Times New Roman" w:hAnsi="Times New Roman" w:cs="Times New Roman"/>
          <w:b/>
          <w:bCs/>
          <w:i/>
          <w:iCs/>
        </w:rPr>
        <w:lastRenderedPageBreak/>
        <w:t xml:space="preserve">Yeri gelmişken ve unutmadan bir daha ifade edelim ki, 1933’te Aksaray cezalandırılmadı fakat mağdur edilen vilayetlerdendi. </w:t>
      </w:r>
    </w:p>
    <w:p w14:paraId="20DEB494" w14:textId="01631473" w:rsidR="00A30D86" w:rsidRPr="00F5258C" w:rsidRDefault="00A30D86" w:rsidP="00A30D86">
      <w:pPr>
        <w:spacing w:after="0" w:line="360" w:lineRule="auto"/>
        <w:ind w:firstLine="708"/>
        <w:jc w:val="both"/>
        <w:rPr>
          <w:rFonts w:ascii="Times New Roman" w:hAnsi="Times New Roman" w:cs="Times New Roman"/>
        </w:rPr>
      </w:pPr>
      <w:r w:rsidRPr="00F5258C">
        <w:rPr>
          <w:rFonts w:ascii="Times New Roman" w:hAnsi="Times New Roman" w:cs="Times New Roman"/>
        </w:rPr>
        <w:t xml:space="preserve">Anadolu’nun birçok şehri karanlıkta mumla, gaz lambasıyla aydınlanırken Aksaray, </w:t>
      </w:r>
      <w:proofErr w:type="spellStart"/>
      <w:r w:rsidRPr="00F5258C">
        <w:rPr>
          <w:rFonts w:ascii="Times New Roman" w:hAnsi="Times New Roman" w:cs="Times New Roman"/>
        </w:rPr>
        <w:t>Azm</w:t>
      </w:r>
      <w:proofErr w:type="spellEnd"/>
      <w:r w:rsidRPr="00F5258C">
        <w:rPr>
          <w:rFonts w:ascii="Times New Roman" w:hAnsi="Times New Roman" w:cs="Times New Roman"/>
        </w:rPr>
        <w:t xml:space="preserve">-i Millî T.A.Ş. sayesinde hem elektriğe hem de kaliteli unlara kavuşmuştur. Ayrıca Aksaray Halk İktisat Bankası, Çiftçi Kardeşler Kooperatifi gibi iktisadi kuruluşları vardı. Ayrıca, şehrin merkezinde halen insanların hayranlıkla baktığı vilayet hizmet binaları (mülkiye, maliye ve adliye), Aksaray Vali Konağı, Aksaray Millî Kütüphanesi (günümüzde Halk Kütüphanesi), Aksaray Orta Mektebi (günümüzde Aksaray Lisesi), Aksaray Hapishanesi, Gazi Mektebi, Zafer Mektebi gibi binalarla donatılmıştır. İnkişafı aşikâr (gelişmesi açık) olan Aksaray’ın, </w:t>
      </w:r>
      <w:proofErr w:type="spellStart"/>
      <w:r w:rsidRPr="00F5258C">
        <w:rPr>
          <w:rFonts w:ascii="Times New Roman" w:hAnsi="Times New Roman" w:cs="Times New Roman"/>
        </w:rPr>
        <w:t>vilayetliğinin</w:t>
      </w:r>
      <w:proofErr w:type="spellEnd"/>
      <w:r w:rsidRPr="00F5258C">
        <w:rPr>
          <w:rFonts w:ascii="Times New Roman" w:hAnsi="Times New Roman" w:cs="Times New Roman"/>
        </w:rPr>
        <w:t xml:space="preserve"> elinden alınması, geçmişte de günümüzde de makul karşılanmamıştır.</w:t>
      </w:r>
    </w:p>
    <w:p w14:paraId="2B45DD6B" w14:textId="60F0FC66" w:rsidR="00A30D86" w:rsidRPr="00F5258C" w:rsidRDefault="00A30D86" w:rsidP="00A30D86">
      <w:pPr>
        <w:spacing w:after="0" w:line="360" w:lineRule="auto"/>
        <w:ind w:firstLine="708"/>
        <w:jc w:val="both"/>
        <w:rPr>
          <w:rFonts w:ascii="Times New Roman" w:hAnsi="Times New Roman" w:cs="Times New Roman"/>
        </w:rPr>
      </w:pPr>
      <w:r w:rsidRPr="00F5258C">
        <w:rPr>
          <w:rFonts w:ascii="Times New Roman" w:hAnsi="Times New Roman" w:cs="Times New Roman"/>
        </w:rPr>
        <w:t xml:space="preserve">Şunu da hemen belirtmeliyim ki, birileri, 1926 yılında İzmir’de Gazi Mustafa Kemal Atatürk’e düzenlenen planda Aksaray mebusu Kara Vehbi Bey’in (Çorakçı) adının geçtiği için Aksaray’ı cezalandırıldığını söylerken, </w:t>
      </w:r>
      <w:r w:rsidRPr="00F5258C">
        <w:rPr>
          <w:rFonts w:ascii="Times New Roman" w:hAnsi="Times New Roman" w:cs="Times New Roman"/>
          <w:i/>
          <w:iCs/>
        </w:rPr>
        <w:t>bazılarımız da buna inanmayı tercih ediyor. Halbuki tarih dedikodu ya magazin malzemesi değildir. Konuyla ilgili kitabımda belirttiğim gibi hakikati öğrenmek için her zaman gerçeğe ulaşmak gerekir.</w:t>
      </w:r>
      <w:r w:rsidRPr="00F5258C">
        <w:rPr>
          <w:rFonts w:ascii="Times New Roman" w:hAnsi="Times New Roman" w:cs="Times New Roman"/>
        </w:rPr>
        <w:t xml:space="preserve"> </w:t>
      </w:r>
      <w:r w:rsidRPr="00F5258C">
        <w:rPr>
          <w:rFonts w:ascii="Times New Roman" w:hAnsi="Times New Roman" w:cs="Times New Roman"/>
          <w:i/>
        </w:rPr>
        <w:t>Tarihçi belgelere bakar. Mantık ve tarih hatası var mı? İşin içine duygular karışmış mı? Her kim olursa olsun tevatürlere (söylentiyle) değil de TBMM Zabıt Ceridesine, arşiv belgelerine ya da dönemin gazetelerine baktığında anlatılanların çoğunun dedikodudan veya bilgi kirliliğinden kaynaklandığını fark edebilir</w:t>
      </w:r>
      <w:r w:rsidRPr="00F5258C">
        <w:rPr>
          <w:rFonts w:ascii="Times New Roman" w:hAnsi="Times New Roman" w:cs="Times New Roman"/>
        </w:rPr>
        <w:t xml:space="preserve">”. </w:t>
      </w:r>
    </w:p>
    <w:p w14:paraId="1407C56B" w14:textId="77777777" w:rsidR="00031DF4" w:rsidRDefault="00A30D86" w:rsidP="00D85492">
      <w:pPr>
        <w:spacing w:after="0" w:line="360" w:lineRule="auto"/>
        <w:ind w:firstLine="708"/>
        <w:jc w:val="both"/>
        <w:rPr>
          <w:rFonts w:ascii="Times New Roman" w:hAnsi="Times New Roman" w:cs="Times New Roman"/>
        </w:rPr>
      </w:pPr>
      <w:r w:rsidRPr="00F5258C">
        <w:rPr>
          <w:rFonts w:ascii="Times New Roman" w:hAnsi="Times New Roman" w:cs="Times New Roman"/>
        </w:rPr>
        <w:t xml:space="preserve">Konuyla ilgili olarak T.C. Devlet Arşivi’nde ve TBMM Zabıt </w:t>
      </w:r>
      <w:proofErr w:type="spellStart"/>
      <w:r w:rsidRPr="00F5258C">
        <w:rPr>
          <w:rFonts w:ascii="Times New Roman" w:hAnsi="Times New Roman" w:cs="Times New Roman"/>
        </w:rPr>
        <w:t>Ceridesi’nde</w:t>
      </w:r>
      <w:proofErr w:type="spellEnd"/>
      <w:r w:rsidRPr="00F5258C">
        <w:rPr>
          <w:rFonts w:ascii="Times New Roman" w:hAnsi="Times New Roman" w:cs="Times New Roman"/>
        </w:rPr>
        <w:t xml:space="preserve"> belgeler ve bilgiler bulunmaktadır. Mezkûr (anlatılan) suikast planında ismi geçen Vehbi Bey, Aksaray mebusu (milletvekili) değildir. </w:t>
      </w:r>
    </w:p>
    <w:p w14:paraId="69310D46" w14:textId="51646872" w:rsidR="00D85492" w:rsidRDefault="00A30D86" w:rsidP="00D85492">
      <w:pPr>
        <w:spacing w:after="0" w:line="360" w:lineRule="auto"/>
        <w:ind w:firstLine="708"/>
        <w:jc w:val="both"/>
        <w:rPr>
          <w:rFonts w:ascii="Times New Roman" w:hAnsi="Times New Roman" w:cs="Times New Roman"/>
        </w:rPr>
      </w:pPr>
      <w:r w:rsidRPr="00F5258C">
        <w:rPr>
          <w:rFonts w:ascii="Times New Roman" w:hAnsi="Times New Roman" w:cs="Times New Roman"/>
        </w:rPr>
        <w:t>O günlerde soyadı olmadığı için Vehbi adını duyanlardan bazıları Aksaray mebusu Kara Vehbi Bey’i karalamak adına harekete geçmiştir. Maalesef, bu konuda oldukça başarılı olmuşlardır</w:t>
      </w:r>
      <w:r w:rsidR="00D85492">
        <w:rPr>
          <w:rFonts w:ascii="Times New Roman" w:hAnsi="Times New Roman" w:cs="Times New Roman"/>
        </w:rPr>
        <w:t xml:space="preserve">. </w:t>
      </w:r>
    </w:p>
    <w:p w14:paraId="1CEF79FE" w14:textId="1F447EC2" w:rsidR="00A30D86" w:rsidRPr="00F5258C" w:rsidRDefault="00A30D86" w:rsidP="00D85492">
      <w:pPr>
        <w:spacing w:after="0" w:line="360" w:lineRule="auto"/>
        <w:ind w:firstLine="708"/>
        <w:jc w:val="both"/>
        <w:rPr>
          <w:rFonts w:ascii="Times New Roman" w:hAnsi="Times New Roman" w:cs="Times New Roman"/>
        </w:rPr>
      </w:pPr>
      <w:r w:rsidRPr="00F5258C">
        <w:rPr>
          <w:rFonts w:ascii="Times New Roman" w:hAnsi="Times New Roman" w:cs="Times New Roman"/>
        </w:rPr>
        <w:t>Vehbi Bey, herhangi bir ceza almamış, milletvekilliğine devam etmiştir.</w:t>
      </w:r>
      <w:r w:rsidR="00D85492">
        <w:rPr>
          <w:rFonts w:ascii="Times New Roman" w:hAnsi="Times New Roman" w:cs="Times New Roman"/>
        </w:rPr>
        <w:t xml:space="preserve"> </w:t>
      </w:r>
      <w:r w:rsidRPr="00F5258C">
        <w:rPr>
          <w:rFonts w:ascii="Times New Roman" w:hAnsi="Times New Roman" w:cs="Times New Roman"/>
        </w:rPr>
        <w:t>Vehbi Bey, her toplantıya davet edilmiş</w:t>
      </w:r>
      <w:r w:rsidR="00D85492">
        <w:rPr>
          <w:rFonts w:ascii="Times New Roman" w:hAnsi="Times New Roman" w:cs="Times New Roman"/>
        </w:rPr>
        <w:t>.</w:t>
      </w:r>
      <w:r w:rsidRPr="00F5258C">
        <w:rPr>
          <w:rFonts w:ascii="Times New Roman" w:hAnsi="Times New Roman" w:cs="Times New Roman"/>
        </w:rPr>
        <w:t xml:space="preserve"> Ticarî faaliyetlerine engel olunmamıştır</w:t>
      </w:r>
      <w:r w:rsidR="00D85492">
        <w:rPr>
          <w:rFonts w:ascii="Times New Roman" w:hAnsi="Times New Roman" w:cs="Times New Roman"/>
        </w:rPr>
        <w:t>.</w:t>
      </w:r>
      <w:r w:rsidRPr="00F5258C">
        <w:rPr>
          <w:rFonts w:ascii="Times New Roman" w:hAnsi="Times New Roman" w:cs="Times New Roman"/>
        </w:rPr>
        <w:t xml:space="preserve"> Zira o günlerde yani suikasttan hemen sonra başlatılan soruşturmada ismi geçen herkes, kim olursa olsun herkes sorgulandı. Suçu olanlar cezalandırıldı. Aksaray mebusu Vehbi Bey’in suçu olsaydı, cezasının ertelenmesi mümkün değildi. Neden yedi yıl bekleyip de Aksaray’a ceza verilsin? </w:t>
      </w:r>
      <w:r w:rsidRPr="00F5258C">
        <w:rPr>
          <w:rFonts w:ascii="Times New Roman" w:hAnsi="Times New Roman" w:cs="Times New Roman"/>
          <w:b/>
          <w:bCs/>
          <w:i/>
          <w:iCs/>
        </w:rPr>
        <w:t>Kısacası bu konu yani suikast planında Vehbi Bey’in hiç alakasının olmadığı, Aksaray’ın 1933 yılında ilçe yapılmasının sebebinin başka bir şey olduğu, aslında açık ve nettir.</w:t>
      </w:r>
      <w:r w:rsidRPr="00F5258C">
        <w:rPr>
          <w:rFonts w:ascii="Times New Roman" w:hAnsi="Times New Roman" w:cs="Times New Roman"/>
        </w:rPr>
        <w:t xml:space="preserve"> Bazen uzun açıklamaların ve yazıların gereksiz olduğunu düşünüyorum. Fakat bilmeyenler için, şimdiye kadar doğru bildiğinin aslında yanlış bilgi olduğunu yazmak gerekiyor.  </w:t>
      </w:r>
    </w:p>
    <w:p w14:paraId="2A27BE25" w14:textId="6C2DC789" w:rsidR="00A30D86" w:rsidRPr="00F5258C" w:rsidRDefault="00A30D86" w:rsidP="00A30D86">
      <w:pPr>
        <w:spacing w:after="0" w:line="360" w:lineRule="auto"/>
        <w:ind w:firstLine="708"/>
        <w:jc w:val="both"/>
        <w:rPr>
          <w:rFonts w:ascii="Times New Roman" w:hAnsi="Times New Roman" w:cs="Times New Roman"/>
        </w:rPr>
      </w:pPr>
      <w:r w:rsidRPr="00F5258C">
        <w:rPr>
          <w:rFonts w:ascii="Times New Roman" w:hAnsi="Times New Roman" w:cs="Times New Roman"/>
        </w:rPr>
        <w:t xml:space="preserve">Yazıyı tamamlamadan önce şunu da </w:t>
      </w:r>
      <w:proofErr w:type="gramStart"/>
      <w:r w:rsidRPr="00F5258C">
        <w:rPr>
          <w:rFonts w:ascii="Times New Roman" w:hAnsi="Times New Roman" w:cs="Times New Roman"/>
        </w:rPr>
        <w:t>belirtmeliyim</w:t>
      </w:r>
      <w:proofErr w:type="gramEnd"/>
      <w:r w:rsidRPr="00F5258C">
        <w:rPr>
          <w:rFonts w:ascii="Times New Roman" w:hAnsi="Times New Roman" w:cs="Times New Roman"/>
        </w:rPr>
        <w:t xml:space="preserve"> ki Aksaraylılar, hükümetin 1933 yılında verdiği ilga (</w:t>
      </w:r>
      <w:proofErr w:type="spellStart"/>
      <w:r w:rsidRPr="00F5258C">
        <w:rPr>
          <w:rFonts w:ascii="Times New Roman" w:hAnsi="Times New Roman" w:cs="Times New Roman"/>
        </w:rPr>
        <w:t>vilayetliğinin</w:t>
      </w:r>
      <w:proofErr w:type="spellEnd"/>
      <w:r w:rsidRPr="00F5258C">
        <w:rPr>
          <w:rFonts w:ascii="Times New Roman" w:hAnsi="Times New Roman" w:cs="Times New Roman"/>
        </w:rPr>
        <w:t xml:space="preserve"> kaldırılma kararına) aşırılığa kaçmadan tepki göstermişlerdir. Mezkûr kitabımdan iktibasın (alıntı) yapılmasının isabetli olacağını düşünüyorum: “</w:t>
      </w:r>
      <w:proofErr w:type="spellStart"/>
      <w:r w:rsidRPr="00F5258C">
        <w:rPr>
          <w:rFonts w:ascii="Times New Roman" w:hAnsi="Times New Roman" w:cs="Times New Roman"/>
        </w:rPr>
        <w:t>Vilayetliği</w:t>
      </w:r>
      <w:proofErr w:type="spellEnd"/>
      <w:r w:rsidRPr="00F5258C">
        <w:rPr>
          <w:rFonts w:ascii="Times New Roman" w:hAnsi="Times New Roman" w:cs="Times New Roman"/>
        </w:rPr>
        <w:t xml:space="preserve"> lağvedilen diğer illere bakıldığında, itirazı net görülen Aksaray’dır. İstatistikî bilgilerle Aksaray’ın </w:t>
      </w:r>
      <w:proofErr w:type="spellStart"/>
      <w:r w:rsidRPr="00F5258C">
        <w:rPr>
          <w:rFonts w:ascii="Times New Roman" w:hAnsi="Times New Roman" w:cs="Times New Roman"/>
        </w:rPr>
        <w:t>vilâyetlik</w:t>
      </w:r>
      <w:proofErr w:type="spellEnd"/>
      <w:r w:rsidRPr="00F5258C">
        <w:rPr>
          <w:rFonts w:ascii="Times New Roman" w:hAnsi="Times New Roman" w:cs="Times New Roman"/>
        </w:rPr>
        <w:t xml:space="preserve"> sürecinde küçülmediği aksine büyüdüğü ortaya konulmuş; verilen ilga kararının mantıklı olmadığı izah edilmiştir. Aslen Aksaraylı olmamakla birlikte vilayeti TBMM’de temsil eden Besim Atalay’ın mantık ve bilim çerçevesindeki konuşmaları, şair ve araştırmacı yazar Murat </w:t>
      </w:r>
      <w:proofErr w:type="spellStart"/>
      <w:r w:rsidRPr="00F5258C">
        <w:rPr>
          <w:rFonts w:ascii="Times New Roman" w:hAnsi="Times New Roman" w:cs="Times New Roman"/>
        </w:rPr>
        <w:t>Sükutî</w:t>
      </w:r>
      <w:proofErr w:type="spellEnd"/>
      <w:r w:rsidRPr="00F5258C">
        <w:rPr>
          <w:rFonts w:ascii="Times New Roman" w:hAnsi="Times New Roman" w:cs="Times New Roman"/>
        </w:rPr>
        <w:t xml:space="preserve"> Karaca’nın sitem dolu şiiri, Aksaraylıların tafsilatlı izahları işe yaramamıştır. Taptaze bir vilayet olan Aksaray’ın idarî statüsü alt kademeye indirilmiştir”.</w:t>
      </w:r>
    </w:p>
    <w:p w14:paraId="51B6661C" w14:textId="099DAB64" w:rsidR="00A30D86" w:rsidRPr="00F5258C" w:rsidRDefault="00A30D86" w:rsidP="00A30D86">
      <w:pPr>
        <w:spacing w:after="0" w:line="360" w:lineRule="auto"/>
        <w:jc w:val="both"/>
        <w:rPr>
          <w:rFonts w:ascii="Times New Roman" w:hAnsi="Times New Roman" w:cs="Times New Roman"/>
        </w:rPr>
      </w:pPr>
    </w:p>
    <w:p w14:paraId="24FBEB56" w14:textId="4768CE31" w:rsidR="00D75F85" w:rsidRDefault="00D75F85" w:rsidP="0042533F">
      <w:pPr>
        <w:pStyle w:val="AralkYok"/>
        <w:jc w:val="both"/>
        <w:rPr>
          <w:rFonts w:ascii="Times New Roman" w:hAnsi="Times New Roman" w:cs="Times New Roman"/>
        </w:rPr>
        <w:sectPr w:rsidR="00D75F85" w:rsidSect="00410157">
          <w:type w:val="continuous"/>
          <w:pgSz w:w="11906" w:h="16838"/>
          <w:pgMar w:top="899" w:right="1069" w:bottom="355" w:left="1417" w:header="708" w:footer="708" w:gutter="0"/>
          <w:cols w:num="2" w:space="400"/>
          <w:docGrid w:linePitch="360"/>
        </w:sectPr>
      </w:pPr>
    </w:p>
    <w:p w14:paraId="33485527" w14:textId="0DE9750C" w:rsidR="00E57A71" w:rsidRPr="009E51E3" w:rsidRDefault="00E57A71" w:rsidP="00E83CCE">
      <w:pPr>
        <w:spacing w:after="120" w:line="240" w:lineRule="auto"/>
        <w:jc w:val="both"/>
        <w:rPr>
          <w:rFonts w:ascii="Times New Roman" w:hAnsi="Times New Roman" w:cs="Times New Roman"/>
        </w:rPr>
      </w:pPr>
    </w:p>
    <w:sectPr w:rsidR="00E57A71" w:rsidRPr="009E51E3" w:rsidSect="00410157">
      <w:type w:val="continuous"/>
      <w:pgSz w:w="11906" w:h="16838"/>
      <w:pgMar w:top="409"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69C9" w14:textId="77777777" w:rsidR="00E53634" w:rsidRDefault="00E53634" w:rsidP="00091E89">
      <w:pPr>
        <w:spacing w:after="0" w:line="240" w:lineRule="auto"/>
      </w:pPr>
      <w:r>
        <w:separator/>
      </w:r>
    </w:p>
  </w:endnote>
  <w:endnote w:type="continuationSeparator" w:id="0">
    <w:p w14:paraId="247279E9" w14:textId="77777777" w:rsidR="00E53634" w:rsidRDefault="00E53634" w:rsidP="0009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DFD7" w14:textId="77777777" w:rsidR="00E53634" w:rsidRDefault="00E53634" w:rsidP="00091E89">
      <w:pPr>
        <w:spacing w:after="0" w:line="240" w:lineRule="auto"/>
      </w:pPr>
      <w:r>
        <w:separator/>
      </w:r>
    </w:p>
  </w:footnote>
  <w:footnote w:type="continuationSeparator" w:id="0">
    <w:p w14:paraId="5295E04F" w14:textId="77777777" w:rsidR="00E53634" w:rsidRDefault="00E53634" w:rsidP="00091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5712" w14:textId="00079386" w:rsidR="007127D5" w:rsidRDefault="007127D5">
    <w:pPr>
      <w:pStyle w:val="stBilgi"/>
    </w:pPr>
    <w:r w:rsidRPr="00E57A71">
      <w:rPr>
        <w:noProof/>
        <w:lang w:eastAsia="tr-TR"/>
      </w:rPr>
      <w:drawing>
        <wp:anchor distT="0" distB="0" distL="114300" distR="114300" simplePos="0" relativeHeight="251659264" behindDoc="1" locked="0" layoutInCell="1" allowOverlap="1" wp14:anchorId="51764A1E" wp14:editId="0E929CF8">
          <wp:simplePos x="0" y="0"/>
          <wp:positionH relativeFrom="column">
            <wp:posOffset>0</wp:posOffset>
          </wp:positionH>
          <wp:positionV relativeFrom="paragraph">
            <wp:posOffset>-312148</wp:posOffset>
          </wp:positionV>
          <wp:extent cx="743585" cy="743585"/>
          <wp:effectExtent l="0" t="0" r="0" b="0"/>
          <wp:wrapTight wrapText="bothSides">
            <wp:wrapPolygon edited="0">
              <wp:start x="0" y="0"/>
              <wp:lineTo x="0" y="21028"/>
              <wp:lineTo x="21028" y="21028"/>
              <wp:lineTo x="21028"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3585" cy="74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EA6"/>
    <w:multiLevelType w:val="hybridMultilevel"/>
    <w:tmpl w:val="2C2E5D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1E1172"/>
    <w:multiLevelType w:val="hybridMultilevel"/>
    <w:tmpl w:val="1C72CBA8"/>
    <w:lvl w:ilvl="0" w:tplc="5400FA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E017C1"/>
    <w:multiLevelType w:val="hybridMultilevel"/>
    <w:tmpl w:val="92EA9338"/>
    <w:lvl w:ilvl="0" w:tplc="8656F196">
      <w:start w:val="1"/>
      <w:numFmt w:val="upperRoman"/>
      <w:lvlText w:val="%1."/>
      <w:lvlJc w:val="left"/>
      <w:pPr>
        <w:ind w:left="1245" w:hanging="72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3" w15:restartNumberingAfterBreak="0">
    <w:nsid w:val="31DC110F"/>
    <w:multiLevelType w:val="hybridMultilevel"/>
    <w:tmpl w:val="C90A0988"/>
    <w:lvl w:ilvl="0" w:tplc="FCA4BF56">
      <w:start w:val="1"/>
      <w:numFmt w:val="upperRoman"/>
      <w:lvlText w:val="%1."/>
      <w:lvlJc w:val="left"/>
      <w:pPr>
        <w:ind w:left="1965" w:hanging="720"/>
      </w:pPr>
      <w:rPr>
        <w:rFonts w:hint="default"/>
      </w:rPr>
    </w:lvl>
    <w:lvl w:ilvl="1" w:tplc="041F0019" w:tentative="1">
      <w:start w:val="1"/>
      <w:numFmt w:val="lowerLetter"/>
      <w:lvlText w:val="%2."/>
      <w:lvlJc w:val="left"/>
      <w:pPr>
        <w:ind w:left="2325" w:hanging="360"/>
      </w:pPr>
    </w:lvl>
    <w:lvl w:ilvl="2" w:tplc="041F001B" w:tentative="1">
      <w:start w:val="1"/>
      <w:numFmt w:val="lowerRoman"/>
      <w:lvlText w:val="%3."/>
      <w:lvlJc w:val="right"/>
      <w:pPr>
        <w:ind w:left="3045" w:hanging="180"/>
      </w:pPr>
    </w:lvl>
    <w:lvl w:ilvl="3" w:tplc="041F000F" w:tentative="1">
      <w:start w:val="1"/>
      <w:numFmt w:val="decimal"/>
      <w:lvlText w:val="%4."/>
      <w:lvlJc w:val="left"/>
      <w:pPr>
        <w:ind w:left="3765" w:hanging="360"/>
      </w:pPr>
    </w:lvl>
    <w:lvl w:ilvl="4" w:tplc="041F0019" w:tentative="1">
      <w:start w:val="1"/>
      <w:numFmt w:val="lowerLetter"/>
      <w:lvlText w:val="%5."/>
      <w:lvlJc w:val="left"/>
      <w:pPr>
        <w:ind w:left="4485" w:hanging="360"/>
      </w:pPr>
    </w:lvl>
    <w:lvl w:ilvl="5" w:tplc="041F001B" w:tentative="1">
      <w:start w:val="1"/>
      <w:numFmt w:val="lowerRoman"/>
      <w:lvlText w:val="%6."/>
      <w:lvlJc w:val="right"/>
      <w:pPr>
        <w:ind w:left="5205" w:hanging="180"/>
      </w:pPr>
    </w:lvl>
    <w:lvl w:ilvl="6" w:tplc="041F000F" w:tentative="1">
      <w:start w:val="1"/>
      <w:numFmt w:val="decimal"/>
      <w:lvlText w:val="%7."/>
      <w:lvlJc w:val="left"/>
      <w:pPr>
        <w:ind w:left="5925" w:hanging="360"/>
      </w:pPr>
    </w:lvl>
    <w:lvl w:ilvl="7" w:tplc="041F0019" w:tentative="1">
      <w:start w:val="1"/>
      <w:numFmt w:val="lowerLetter"/>
      <w:lvlText w:val="%8."/>
      <w:lvlJc w:val="left"/>
      <w:pPr>
        <w:ind w:left="6645" w:hanging="360"/>
      </w:pPr>
    </w:lvl>
    <w:lvl w:ilvl="8" w:tplc="041F001B" w:tentative="1">
      <w:start w:val="1"/>
      <w:numFmt w:val="lowerRoman"/>
      <w:lvlText w:val="%9."/>
      <w:lvlJc w:val="right"/>
      <w:pPr>
        <w:ind w:left="7365" w:hanging="180"/>
      </w:pPr>
    </w:lvl>
  </w:abstractNum>
  <w:abstractNum w:abstractNumId="4" w15:restartNumberingAfterBreak="0">
    <w:nsid w:val="589C1AB0"/>
    <w:multiLevelType w:val="hybridMultilevel"/>
    <w:tmpl w:val="74508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989734">
    <w:abstractNumId w:val="4"/>
  </w:num>
  <w:num w:numId="2" w16cid:durableId="2131317116">
    <w:abstractNumId w:val="0"/>
  </w:num>
  <w:num w:numId="3" w16cid:durableId="728236458">
    <w:abstractNumId w:val="2"/>
  </w:num>
  <w:num w:numId="4" w16cid:durableId="552735563">
    <w:abstractNumId w:val="3"/>
  </w:num>
  <w:num w:numId="5" w16cid:durableId="70097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5A"/>
    <w:rsid w:val="00000F80"/>
    <w:rsid w:val="00003C5A"/>
    <w:rsid w:val="00015964"/>
    <w:rsid w:val="00031DF4"/>
    <w:rsid w:val="000551D8"/>
    <w:rsid w:val="0007275B"/>
    <w:rsid w:val="00080E07"/>
    <w:rsid w:val="00091E89"/>
    <w:rsid w:val="000A18BF"/>
    <w:rsid w:val="000A2B12"/>
    <w:rsid w:val="000A7D67"/>
    <w:rsid w:val="000B07D7"/>
    <w:rsid w:val="000E4630"/>
    <w:rsid w:val="000F2345"/>
    <w:rsid w:val="001134D6"/>
    <w:rsid w:val="00115296"/>
    <w:rsid w:val="00115F93"/>
    <w:rsid w:val="00126D9B"/>
    <w:rsid w:val="001357EF"/>
    <w:rsid w:val="00147BA5"/>
    <w:rsid w:val="00164082"/>
    <w:rsid w:val="00183034"/>
    <w:rsid w:val="001948D6"/>
    <w:rsid w:val="001B5489"/>
    <w:rsid w:val="001E0126"/>
    <w:rsid w:val="00216EFF"/>
    <w:rsid w:val="00231EB2"/>
    <w:rsid w:val="00234502"/>
    <w:rsid w:val="0024356C"/>
    <w:rsid w:val="00256595"/>
    <w:rsid w:val="002A454D"/>
    <w:rsid w:val="002F578B"/>
    <w:rsid w:val="00306ED5"/>
    <w:rsid w:val="00312463"/>
    <w:rsid w:val="00315695"/>
    <w:rsid w:val="00343A1E"/>
    <w:rsid w:val="00346569"/>
    <w:rsid w:val="003509B2"/>
    <w:rsid w:val="0037174A"/>
    <w:rsid w:val="00376A35"/>
    <w:rsid w:val="003D0733"/>
    <w:rsid w:val="003D1370"/>
    <w:rsid w:val="003D4A98"/>
    <w:rsid w:val="003E291C"/>
    <w:rsid w:val="003E7176"/>
    <w:rsid w:val="003F6A08"/>
    <w:rsid w:val="00410157"/>
    <w:rsid w:val="00414C07"/>
    <w:rsid w:val="0042533F"/>
    <w:rsid w:val="0043312F"/>
    <w:rsid w:val="004417B8"/>
    <w:rsid w:val="00441A2D"/>
    <w:rsid w:val="004531BC"/>
    <w:rsid w:val="004539F6"/>
    <w:rsid w:val="0045608D"/>
    <w:rsid w:val="00456648"/>
    <w:rsid w:val="00495F30"/>
    <w:rsid w:val="004A5598"/>
    <w:rsid w:val="004A6241"/>
    <w:rsid w:val="004D7A01"/>
    <w:rsid w:val="004E07EE"/>
    <w:rsid w:val="004F523E"/>
    <w:rsid w:val="00536189"/>
    <w:rsid w:val="00537450"/>
    <w:rsid w:val="005404F4"/>
    <w:rsid w:val="005710E6"/>
    <w:rsid w:val="00577C0F"/>
    <w:rsid w:val="005817D6"/>
    <w:rsid w:val="005856E4"/>
    <w:rsid w:val="00586BE4"/>
    <w:rsid w:val="00587531"/>
    <w:rsid w:val="005925B3"/>
    <w:rsid w:val="005930AF"/>
    <w:rsid w:val="005B132F"/>
    <w:rsid w:val="005B56DA"/>
    <w:rsid w:val="00615A95"/>
    <w:rsid w:val="00632FD1"/>
    <w:rsid w:val="00643D03"/>
    <w:rsid w:val="00650BD5"/>
    <w:rsid w:val="006516B9"/>
    <w:rsid w:val="006531ED"/>
    <w:rsid w:val="006D133D"/>
    <w:rsid w:val="006D47A1"/>
    <w:rsid w:val="006E6BCF"/>
    <w:rsid w:val="007127D5"/>
    <w:rsid w:val="00713E86"/>
    <w:rsid w:val="00714DD9"/>
    <w:rsid w:val="0072157A"/>
    <w:rsid w:val="00731103"/>
    <w:rsid w:val="00734946"/>
    <w:rsid w:val="00760030"/>
    <w:rsid w:val="0076239B"/>
    <w:rsid w:val="00764606"/>
    <w:rsid w:val="00765B82"/>
    <w:rsid w:val="007739FB"/>
    <w:rsid w:val="00777C3E"/>
    <w:rsid w:val="00781C85"/>
    <w:rsid w:val="00782C3D"/>
    <w:rsid w:val="0078350F"/>
    <w:rsid w:val="007B195B"/>
    <w:rsid w:val="007D3A14"/>
    <w:rsid w:val="007E00A0"/>
    <w:rsid w:val="007E43F8"/>
    <w:rsid w:val="008022C4"/>
    <w:rsid w:val="00824EEB"/>
    <w:rsid w:val="00832EBE"/>
    <w:rsid w:val="008472E5"/>
    <w:rsid w:val="00856894"/>
    <w:rsid w:val="00860EBB"/>
    <w:rsid w:val="00867D86"/>
    <w:rsid w:val="00870287"/>
    <w:rsid w:val="0089478C"/>
    <w:rsid w:val="008A0082"/>
    <w:rsid w:val="008B7DD6"/>
    <w:rsid w:val="009070D4"/>
    <w:rsid w:val="00921F09"/>
    <w:rsid w:val="009274E5"/>
    <w:rsid w:val="009337C4"/>
    <w:rsid w:val="00936510"/>
    <w:rsid w:val="00950075"/>
    <w:rsid w:val="00961FF0"/>
    <w:rsid w:val="00976DD4"/>
    <w:rsid w:val="0098641A"/>
    <w:rsid w:val="00991782"/>
    <w:rsid w:val="0099377A"/>
    <w:rsid w:val="009B39DF"/>
    <w:rsid w:val="009C3A25"/>
    <w:rsid w:val="009E28E6"/>
    <w:rsid w:val="009E51E3"/>
    <w:rsid w:val="009E6788"/>
    <w:rsid w:val="009F2D31"/>
    <w:rsid w:val="00A01645"/>
    <w:rsid w:val="00A078EA"/>
    <w:rsid w:val="00A30D86"/>
    <w:rsid w:val="00A56C39"/>
    <w:rsid w:val="00A66C69"/>
    <w:rsid w:val="00A83111"/>
    <w:rsid w:val="00A83D7E"/>
    <w:rsid w:val="00A91EA5"/>
    <w:rsid w:val="00A95E1B"/>
    <w:rsid w:val="00AB391B"/>
    <w:rsid w:val="00AD04A5"/>
    <w:rsid w:val="00B02465"/>
    <w:rsid w:val="00B34B3C"/>
    <w:rsid w:val="00B52176"/>
    <w:rsid w:val="00B87E9D"/>
    <w:rsid w:val="00B96CC4"/>
    <w:rsid w:val="00BB14E2"/>
    <w:rsid w:val="00BB2EF5"/>
    <w:rsid w:val="00BB660E"/>
    <w:rsid w:val="00BC14EB"/>
    <w:rsid w:val="00BF04ED"/>
    <w:rsid w:val="00C172B2"/>
    <w:rsid w:val="00C4317F"/>
    <w:rsid w:val="00C665B1"/>
    <w:rsid w:val="00C71684"/>
    <w:rsid w:val="00C76EDD"/>
    <w:rsid w:val="00CF5002"/>
    <w:rsid w:val="00D05F13"/>
    <w:rsid w:val="00D113AF"/>
    <w:rsid w:val="00D2128E"/>
    <w:rsid w:val="00D31263"/>
    <w:rsid w:val="00D3317C"/>
    <w:rsid w:val="00D3580E"/>
    <w:rsid w:val="00D41A91"/>
    <w:rsid w:val="00D46D10"/>
    <w:rsid w:val="00D52CD0"/>
    <w:rsid w:val="00D5415B"/>
    <w:rsid w:val="00D70F92"/>
    <w:rsid w:val="00D75C6C"/>
    <w:rsid w:val="00D75F85"/>
    <w:rsid w:val="00D76D6B"/>
    <w:rsid w:val="00D80BF1"/>
    <w:rsid w:val="00D85492"/>
    <w:rsid w:val="00D87A08"/>
    <w:rsid w:val="00D94658"/>
    <w:rsid w:val="00DC52E9"/>
    <w:rsid w:val="00DE0D74"/>
    <w:rsid w:val="00DF09D3"/>
    <w:rsid w:val="00E06806"/>
    <w:rsid w:val="00E21801"/>
    <w:rsid w:val="00E53634"/>
    <w:rsid w:val="00E57A71"/>
    <w:rsid w:val="00E71D8C"/>
    <w:rsid w:val="00E74DD8"/>
    <w:rsid w:val="00E83CCE"/>
    <w:rsid w:val="00E947DE"/>
    <w:rsid w:val="00E95070"/>
    <w:rsid w:val="00EA062B"/>
    <w:rsid w:val="00EA3D57"/>
    <w:rsid w:val="00ED56DE"/>
    <w:rsid w:val="00EE285C"/>
    <w:rsid w:val="00EE4B5E"/>
    <w:rsid w:val="00F043B5"/>
    <w:rsid w:val="00F32D3A"/>
    <w:rsid w:val="00F37BF6"/>
    <w:rsid w:val="00F60305"/>
    <w:rsid w:val="00F91006"/>
    <w:rsid w:val="00F9529B"/>
    <w:rsid w:val="00F977C4"/>
    <w:rsid w:val="00FB02D7"/>
    <w:rsid w:val="00FC6B4D"/>
    <w:rsid w:val="00FD78F5"/>
    <w:rsid w:val="00FE3D5B"/>
    <w:rsid w:val="00FF1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90B1"/>
  <w15:docId w15:val="{6C8AB102-FAAA-CD4F-B180-7EC05AEF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50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4658"/>
    <w:pPr>
      <w:ind w:left="720"/>
      <w:contextualSpacing/>
    </w:pPr>
  </w:style>
  <w:style w:type="paragraph" w:styleId="NormalWeb">
    <w:name w:val="Normal (Web)"/>
    <w:basedOn w:val="Normal"/>
    <w:uiPriority w:val="99"/>
    <w:unhideWhenUsed/>
    <w:rsid w:val="00FD78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650BD5"/>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semiHidden/>
    <w:unhideWhenUsed/>
    <w:rsid w:val="00EA062B"/>
    <w:rPr>
      <w:color w:val="0000FF"/>
      <w:u w:val="single"/>
    </w:rPr>
  </w:style>
  <w:style w:type="paragraph" w:styleId="AralkYok">
    <w:name w:val="No Spacing"/>
    <w:uiPriority w:val="1"/>
    <w:qFormat/>
    <w:rsid w:val="007E00A0"/>
    <w:pPr>
      <w:spacing w:after="0" w:line="240" w:lineRule="auto"/>
    </w:pPr>
  </w:style>
  <w:style w:type="paragraph" w:styleId="stBilgi">
    <w:name w:val="header"/>
    <w:basedOn w:val="Normal"/>
    <w:link w:val="stBilgiChar"/>
    <w:uiPriority w:val="99"/>
    <w:unhideWhenUsed/>
    <w:rsid w:val="00091E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1E89"/>
  </w:style>
  <w:style w:type="paragraph" w:styleId="AltBilgi">
    <w:name w:val="footer"/>
    <w:basedOn w:val="Normal"/>
    <w:link w:val="AltBilgiChar"/>
    <w:uiPriority w:val="99"/>
    <w:unhideWhenUsed/>
    <w:rsid w:val="00091E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1E89"/>
  </w:style>
  <w:style w:type="paragraph" w:styleId="BalonMetni">
    <w:name w:val="Balloon Text"/>
    <w:basedOn w:val="Normal"/>
    <w:link w:val="BalonMetniChar"/>
    <w:uiPriority w:val="99"/>
    <w:semiHidden/>
    <w:unhideWhenUsed/>
    <w:rsid w:val="009917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1782"/>
    <w:rPr>
      <w:rFonts w:ascii="Tahoma" w:hAnsi="Tahoma" w:cs="Tahoma"/>
      <w:sz w:val="16"/>
      <w:szCs w:val="16"/>
    </w:rPr>
  </w:style>
  <w:style w:type="paragraph" w:customStyle="1" w:styleId="Body">
    <w:name w:val="Body"/>
    <w:rsid w:val="00C665B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FD158-1D90-46CB-89E7-7C95CA94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Bacak</dc:creator>
  <cp:lastModifiedBy>elifhasretkumcu@outlook.com</cp:lastModifiedBy>
  <cp:revision>2</cp:revision>
  <cp:lastPrinted>2022-08-05T08:00:00Z</cp:lastPrinted>
  <dcterms:created xsi:type="dcterms:W3CDTF">2022-10-04T17:09:00Z</dcterms:created>
  <dcterms:modified xsi:type="dcterms:W3CDTF">2022-10-04T17:09:00Z</dcterms:modified>
</cp:coreProperties>
</file>